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Detta dokument behandlar höga naturvärden i avverkningsanmälan A 24986-2026 i Uddevalla kommun som inkom 2026-06-01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6472646, E 324600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(§4), gullviva (§9)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