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Detta dokument behandlar höga naturvärden i avverkningsanmälan A 3435-2024 i Uddevalla kommun som inkom 2024-01-26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6462256, E 320914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3 naturvårdsarter hittats: blåmossa (S, T),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