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som inkom 2024-12-30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6473266, E 323377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slåttergubbe (VU), västlig hakmossa (S), större vattensalamander (§4a), mindre vattensalamander (§6), vanlig groda (§6),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vanlig groda (§6), nattviol (§8)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