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25-2020 i Uddeva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