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dokument behandlar höga naturvärden i avverkningsanmälan A 14063-2025 i Uddevalla kommun. Denna avverkningsanmälan inkom 2025-03-24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