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66-2024 i Uddeval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