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dokument behandlar höga naturvärden i avverkningsanmälan A 51869-2021 i Uddevalla kommun. Denna avverkningsanmälan inkom 2021-09-23 17:36:52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