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klagomål behandlar höga naturvärden i avverkningsanmälan A 64707-2023 i Strömstads kommun som inkom 2023-12-21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64707-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6542502, E 280632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64707-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