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klagomål behandlar höga naturvärden i avverkningsanmälan A 11709-2024 i Vänersborgs kommun som inkom 2024-03-22 och omfattar 4,1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6486978, E 344432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