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19852-2026 i Vänersborgs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