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Detta dokument behandlar höga naturvärden i avverkningsanmälan A 48163-2024 i Vänersborgs kommun som inkom 2024-10-24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212" cy="5688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37721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6483863, E 343488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