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10515-2025 i Vänersborgs kommun</w:t>
      </w:r>
    </w:p>
    <w:p>
      <w:r>
        <w:t>Detta klagomål behandlar höga naturvärden i avverkningsanmälan A 10515-2025 i Vänersborgs kommun som inkom 2025-03-05 och omfattar 2,5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10515-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6473235, E 332748 i SWEREF 99 TM.</w:t>
      </w:r>
    </w:p>
    <w:p>
      <w:r>
        <w:t>Inom 10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