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Detta dokument behandlar höga naturvärden i avverkningsanmälan A 27794-2026 i Vänersborgs kommun som inkom 2026-06-18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6488308, E 347055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