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klagomål behandlar höga naturvärden i avverkningsanmälan A 14918-2026 i Vänersborgs kommun som inkom 2026-03-23 och omfattar 9,2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6472727, E 333213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