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dokument behandlar höga naturvärden i avverkningsanmälan A 17932-2023 i Vänersborgs kommun som inkom 2023-04-24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skogsknipprot (S, T,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6497838, E 336437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