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-2019 i Trollhätt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