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 och grönsångare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 och 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