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dokument behandlar höga naturvärden i avverkningsanmälan A 47306-2021 i Borås kommun som inkom 2021-09-08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6389057, E 362440 i SWEREF 99 TM.</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