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som inkom 2024-06-28 och omfattar 14,4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6391631, E 376148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12 naturvårdsarter hittats: gulsparv (NT, §4), järnsparv (NT, §4), sädesärla (NT, §4), bronshjon (S, T), klippfrullania (S, T), spillkråka (T, §4), buskskvätta (§4), grönsiska (§4), kråka (§4), kungsfågel (§4), trana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järnsparv (NT, §4), sädesärla (NT, §4), spillkråka (T, §4), buskskvätta (§4), grönsiska (§4), kråka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