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Detta dokument behandlar höga naturvärden i avverkningsanmälan A 3474-2026 i Borås kommun som inkom 2026-01-20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6391564, E 379012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mattlummer (T, §9), spillkråka (T, §4), tjäder (T, §4),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tjäder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