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3618-2023 i Bo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