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4362-2022 i Borås kommun</w:t>
      </w:r>
    </w:p>
    <w:p>
      <w:r>
        <w:t>Detta klagomål behandlar höga naturvärden i avverkningsanmälan A 4362-2022 i Borås kommun som inkom 2022-01-28 och omfattar 3,7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6417365, E 383268 i SWEREF 99 TM.</w:t>
      </w:r>
    </w:p>
    <w:p>
      <w:r>
        <w:t>I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