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Detta dokument behandlar höga naturvärden i avverkningsanmälan A 19064-2022 i Borås kommun som inkom 2022-05-10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6390094, E 365199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