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Detta dokument behandlar höga naturvärden i avverkningsanmälan A 61684-2023 i Borås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6394042, E 396863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