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Detta dokument behandlar höga naturvärden i avverkningsanmälan A 33724-2025 i Borås kommun som inkom 2025-07-03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6403107, E 390035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