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Detta dokument behandlar höga naturvärden i avverkningsanmälan A 44783-2025 i Borås kommun som inkom 2025-09-17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6404328, E 368341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