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Detta dokument behandlar höga naturvärden i avverkningsanmälan A 6659-2025 i Borås kommun som inkom 2025-02-12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6412759, E 369809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