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4358-2025 i Borås kommun</w:t>
      </w:r>
    </w:p>
    <w:p>
      <w:r>
        <w:t>Detta dokument behandlar höga naturvärden i avverkningsanmälan A 4358-2025 i Borås kommun. Denna avverkningsanmälan inkom 2025-01-29 07:53:56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6416064, E 369546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