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3837-2023 i Borå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