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217-2019 i Borå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