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72582-2021 i Borås kommun</w:t>
      </w:r>
    </w:p>
    <w:p>
      <w:r>
        <w:t>Detta klagomål behandlar höga naturvärden i avverkningsanmälan A 72582-2021 i Borås kommun som inkom 2021-12-16 och omfattar 3,0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72582-2021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6390509, E 380328 i SWEREF 99 TM.</w:t>
      </w:r>
    </w:p>
    <w:p>
      <w:r>
        <w:t>Inom 8 meter från avverkningsanmälan finns fynd av 3 naturvårdsarter, varav 3 är rödlistade: igelkott (VU),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