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8 meter från avverkningsanmälan A 43241-2024 i Ulricehamns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