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dokument behandlar höga naturvärden i avverkningsanmälan A 30954-2022 i Ulricehamns kommun som inkom 2022-07-26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6395149, E 411711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