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dokument behandlar höga naturvärden i avverkningsanmälan A 33885-2023 i Ulricehamns kommun som inkom 2023-07-27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6420730, E 408238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