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dokument behandlar höga naturvärden i avverkningsanmälan A 41740-2024 i Ulricehamns kommun som inkom 2024-09-26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bivråk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6409130, E 422377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