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dokument behandlar höga naturvärden i avverkningsanmälan A 55007-2024 i Ulricehamns kommun som inkom 2024-11-25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6407672, E 394606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