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Detta dokument behandlar höga naturvärden i avverkningsanmälan A 30954-2022 i Ulricehamns kommun som inkom 2022-07-26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6395149, E 411711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