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Detta dokument behandlar höga naturvärden i avverkningsanmälan A 3495-2022 i Ulricehamns kommun som inkom 2022-01-24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6407041, E 394894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T) och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