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Detta dokument behandlar höga naturvärden i avverkningsanmälan A 41740-2024 i Ulricehamns kommun som inkom 2024-09-26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6409130, E 422377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bivråk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