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Detta dokument behandlar höga naturvärden i avverkningsanmälan A 43241-2024 i Ulricehamns kommun som inkom 2024-10-03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6418981, E 405356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