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Detta dokument behandlar höga naturvärden i avverkningsanmälan A 48150-2021 i Ulricehamns kommun som inkom 2021-09-10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6415915,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