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73932-2021 i Ulricehamns kommun</w:t>
      </w:r>
    </w:p>
    <w:p>
      <w:r>
        <w:t>Detta klagomål behandlar höga naturvärden i avverkningsanmälan A 73932-2021 i Ulricehamns kommun som inkom 2021-12-23 och omfattar 0,7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73932-2021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6409526, E 405696 i SWEREF 99 TM.</w:t>
      </w:r>
    </w:p>
    <w:p>
      <w:r>
        <w:t>Inom 7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