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48150-2021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