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dokument behandlar höga naturvärden i avverkningsanmälan A 54903-2023 i Ulricehamns kommun som inkom 2023-11-06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trubbdaggkåpa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6416160, E 418570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