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dokument behandlar höga naturvärden i avverkningsanmälan A 7347-2023 i Ulricehamns kommun som inkom 2023-02-14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6394855, E 422301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