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Detta dokument behandlar höga naturvärden i avverkningsanmälan A 51770-2022 i Ulricehamns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6410719, E 401413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