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dokument behandlar höga naturvärden i avverkningsanmälan A 43241-2024 i Ulricehamns kommun som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6418981, E 405356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