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Detta dokument behandlar höga naturvärden i avverkningsanmälan A 61199-2023 i Ulricehamns kommun som inkom 2023-12-04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6419855, E 401429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