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7783-2021 i Ulrice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