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59493-2024 i Åmåls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